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8" w:rsidRPr="008E692D" w:rsidRDefault="002D30E3" w:rsidP="00B833BA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8E692D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22B876" wp14:editId="550B5000">
            <wp:simplePos x="0" y="0"/>
            <wp:positionH relativeFrom="margin">
              <wp:posOffset>4327525</wp:posOffset>
            </wp:positionH>
            <wp:positionV relativeFrom="margin">
              <wp:posOffset>-572135</wp:posOffset>
            </wp:positionV>
            <wp:extent cx="165798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22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>Job</w:t>
      </w:r>
      <w:r w:rsidR="0001586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 xml:space="preserve"> Profile</w:t>
      </w: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Job Title:</w:t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Business Partner</w:t>
      </w:r>
      <w:r w:rsidR="00085D53">
        <w:rPr>
          <w:rFonts w:ascii="Arial" w:hAnsi="Arial" w:cs="Arial"/>
          <w:b/>
          <w:sz w:val="22"/>
          <w:szCs w:val="22"/>
          <w:lang w:val="en-GB"/>
        </w:rPr>
        <w:t xml:space="preserve"> (Neighbourhoods &amp; Corporate Services)</w:t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14722">
        <w:rPr>
          <w:rFonts w:ascii="Arial" w:hAnsi="Arial" w:cs="Arial"/>
          <w:b/>
          <w:sz w:val="22"/>
          <w:szCs w:val="22"/>
          <w:lang w:val="en-GB"/>
        </w:rPr>
        <w:t>Trafford</w:t>
      </w:r>
      <w:r w:rsidR="003B6B0A" w:rsidRPr="008E692D">
        <w:rPr>
          <w:rFonts w:ascii="Arial" w:hAnsi="Arial" w:cs="Arial"/>
          <w:b/>
          <w:sz w:val="22"/>
          <w:szCs w:val="22"/>
          <w:lang w:val="en-GB"/>
        </w:rPr>
        <w:t xml:space="preserve"> House</w:t>
      </w: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Hours: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454F9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5B0B7A" w:rsidRPr="008E692D">
        <w:rPr>
          <w:rFonts w:ascii="Arial" w:hAnsi="Arial" w:cs="Arial"/>
          <w:b/>
          <w:sz w:val="22"/>
          <w:szCs w:val="22"/>
          <w:lang w:val="en-GB"/>
        </w:rPr>
        <w:t>35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F43F72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Salary: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085D53">
        <w:rPr>
          <w:rFonts w:ascii="Arial" w:hAnsi="Arial" w:cs="Arial"/>
          <w:b/>
          <w:sz w:val="22"/>
          <w:szCs w:val="22"/>
          <w:lang w:val="en-GB"/>
        </w:rPr>
        <w:t>£42,469</w:t>
      </w:r>
      <w:r w:rsidR="0001586B">
        <w:rPr>
          <w:rFonts w:ascii="Arial" w:hAnsi="Arial" w:cs="Arial"/>
          <w:b/>
          <w:sz w:val="22"/>
          <w:szCs w:val="22"/>
          <w:lang w:val="en-GB"/>
        </w:rPr>
        <w:t xml:space="preserve"> - £4</w:t>
      </w:r>
      <w:r w:rsidR="00085D53">
        <w:rPr>
          <w:rFonts w:ascii="Arial" w:hAnsi="Arial" w:cs="Arial"/>
          <w:b/>
          <w:sz w:val="22"/>
          <w:szCs w:val="22"/>
          <w:lang w:val="en-GB"/>
        </w:rPr>
        <w:t>5,465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Responsible to: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085D53">
        <w:rPr>
          <w:rFonts w:ascii="Arial" w:hAnsi="Arial" w:cs="Arial"/>
          <w:b/>
          <w:sz w:val="22"/>
          <w:szCs w:val="22"/>
          <w:lang w:val="en-GB"/>
        </w:rPr>
        <w:t xml:space="preserve">Senior </w:t>
      </w:r>
      <w:r w:rsidR="005B0B7A" w:rsidRPr="008E692D">
        <w:rPr>
          <w:rFonts w:ascii="Arial" w:hAnsi="Arial" w:cs="Arial"/>
          <w:b/>
          <w:sz w:val="22"/>
          <w:szCs w:val="22"/>
          <w:lang w:val="en-GB"/>
        </w:rPr>
        <w:t xml:space="preserve">Business </w:t>
      </w:r>
      <w:r w:rsidR="00085D53">
        <w:rPr>
          <w:rFonts w:ascii="Arial" w:hAnsi="Arial" w:cs="Arial"/>
          <w:b/>
          <w:sz w:val="22"/>
          <w:szCs w:val="22"/>
          <w:lang w:val="en-GB"/>
        </w:rPr>
        <w:t xml:space="preserve">Partner 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085D53" w:rsidRDefault="00085D53" w:rsidP="00085D5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Supervisory </w:t>
      </w:r>
    </w:p>
    <w:p w:rsidR="00085D53" w:rsidRPr="008E692D" w:rsidRDefault="00085D53" w:rsidP="00085D53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</w:t>
      </w:r>
      <w:r>
        <w:rPr>
          <w:rFonts w:ascii="Arial" w:hAnsi="Arial" w:cs="Arial"/>
          <w:b/>
          <w:sz w:val="22"/>
          <w:szCs w:val="22"/>
          <w:lang w:val="en-GB"/>
        </w:rPr>
        <w:t>i</w:t>
      </w:r>
      <w:r w:rsidRPr="008E692D">
        <w:rPr>
          <w:rFonts w:ascii="Arial" w:hAnsi="Arial" w:cs="Arial"/>
          <w:b/>
          <w:sz w:val="22"/>
          <w:szCs w:val="22"/>
          <w:lang w:val="en-GB"/>
        </w:rPr>
        <w:t>l</w:t>
      </w:r>
      <w:r>
        <w:rPr>
          <w:rFonts w:ascii="Arial" w:hAnsi="Arial" w:cs="Arial"/>
          <w:b/>
          <w:sz w:val="22"/>
          <w:szCs w:val="22"/>
          <w:lang w:val="en-GB"/>
        </w:rPr>
        <w:t>ity</w:t>
      </w:r>
      <w:r w:rsidRPr="008E692D">
        <w:rPr>
          <w:rFonts w:ascii="Arial" w:hAnsi="Arial" w:cs="Arial"/>
          <w:b/>
          <w:sz w:val="22"/>
          <w:szCs w:val="22"/>
          <w:lang w:val="en-GB"/>
        </w:rPr>
        <w:t xml:space="preserve"> for: 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Business Analyst </w:t>
      </w:r>
    </w:p>
    <w:p w:rsidR="002740A1" w:rsidRPr="008E692D" w:rsidRDefault="002740A1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</w:rPr>
      </w:pPr>
    </w:p>
    <w:p w:rsidR="003B6B0A" w:rsidRPr="008E692D" w:rsidRDefault="003B6B0A" w:rsidP="00B833BA">
      <w:pPr>
        <w:rPr>
          <w:rFonts w:ascii="Arial" w:hAnsi="Arial" w:cs="Arial"/>
          <w:b/>
          <w:sz w:val="22"/>
          <w:szCs w:val="22"/>
        </w:rPr>
      </w:pPr>
    </w:p>
    <w:p w:rsidR="007A243E" w:rsidRPr="008E692D" w:rsidRDefault="007A243E" w:rsidP="006A4AE0">
      <w:pPr>
        <w:rPr>
          <w:rFonts w:ascii="Arial" w:hAnsi="Arial" w:cs="Arial"/>
          <w:b/>
          <w:szCs w:val="22"/>
        </w:rPr>
      </w:pPr>
      <w:r w:rsidRPr="008E692D">
        <w:rPr>
          <w:rFonts w:ascii="Arial" w:hAnsi="Arial" w:cs="Arial"/>
          <w:b/>
          <w:szCs w:val="22"/>
        </w:rPr>
        <w:t>Purpose of the Post</w:t>
      </w:r>
    </w:p>
    <w:p w:rsidR="006377E4" w:rsidRPr="008E692D" w:rsidRDefault="006377E4" w:rsidP="006A4AE0">
      <w:pPr>
        <w:rPr>
          <w:rFonts w:ascii="Arial" w:hAnsi="Arial" w:cs="Arial"/>
          <w:b/>
          <w:sz w:val="22"/>
          <w:szCs w:val="22"/>
          <w:u w:val="single"/>
        </w:rPr>
      </w:pP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Work </w:t>
      </w:r>
      <w:r w:rsidR="00085D53">
        <w:rPr>
          <w:rFonts w:ascii="Arial" w:eastAsia="Times New Roman" w:hAnsi="Arial" w:cs="Arial"/>
          <w:lang w:val="en-GB" w:eastAsia="en-GB"/>
        </w:rPr>
        <w:t xml:space="preserve">in partnership </w:t>
      </w:r>
      <w:r>
        <w:rPr>
          <w:rFonts w:ascii="Arial" w:eastAsia="Times New Roman" w:hAnsi="Arial" w:cs="Arial"/>
          <w:lang w:val="en-GB" w:eastAsia="en-GB"/>
        </w:rPr>
        <w:t xml:space="preserve">with the </w:t>
      </w:r>
      <w:r w:rsidR="00085D53">
        <w:rPr>
          <w:rFonts w:ascii="Arial" w:eastAsia="Times New Roman" w:hAnsi="Arial" w:cs="Arial"/>
          <w:lang w:val="en-GB" w:eastAsia="en-GB"/>
        </w:rPr>
        <w:t xml:space="preserve">Neighbourhoods &amp; Corporate Services </w:t>
      </w:r>
      <w:r>
        <w:rPr>
          <w:rFonts w:ascii="Arial" w:eastAsia="Times New Roman" w:hAnsi="Arial" w:cs="Arial"/>
          <w:lang w:val="en-GB" w:eastAsia="en-GB"/>
        </w:rPr>
        <w:t>Team</w:t>
      </w:r>
      <w:r w:rsidR="00085D53">
        <w:rPr>
          <w:rFonts w:ascii="Arial" w:eastAsia="Times New Roman" w:hAnsi="Arial" w:cs="Arial"/>
          <w:lang w:val="en-GB" w:eastAsia="en-GB"/>
        </w:rPr>
        <w:t>s</w:t>
      </w:r>
      <w:r>
        <w:rPr>
          <w:rFonts w:ascii="Arial" w:eastAsia="Times New Roman" w:hAnsi="Arial" w:cs="Arial"/>
          <w:lang w:val="en-GB" w:eastAsia="en-GB"/>
        </w:rPr>
        <w:t xml:space="preserve"> to achieve the Group’s strategic objectives </w:t>
      </w:r>
      <w:r w:rsidR="00C54635">
        <w:rPr>
          <w:rFonts w:ascii="Arial" w:eastAsia="Times New Roman" w:hAnsi="Arial" w:cs="Arial"/>
          <w:lang w:val="en-GB" w:eastAsia="en-GB"/>
        </w:rPr>
        <w:t>through robust</w:t>
      </w:r>
      <w:r>
        <w:rPr>
          <w:rFonts w:ascii="Arial" w:eastAsia="Times New Roman" w:hAnsi="Arial" w:cs="Arial"/>
          <w:lang w:val="en-GB" w:eastAsia="en-GB"/>
        </w:rPr>
        <w:t xml:space="preserve"> financial performance management and effective use of resources.</w:t>
      </w: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</w:p>
    <w:p w:rsidR="00C273C7" w:rsidRPr="00C54635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C54635">
        <w:rPr>
          <w:rFonts w:ascii="Arial" w:eastAsia="Times New Roman" w:hAnsi="Arial" w:cs="Arial"/>
          <w:sz w:val="24"/>
          <w:szCs w:val="24"/>
          <w:lang w:eastAsia="en-GB"/>
        </w:rPr>
        <w:t>provide guidance and support to</w:t>
      </w:r>
      <w:r w:rsidR="00085D53"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 Neighbourhoods &amp; Corporate Services</w:t>
      </w:r>
      <w:r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 Budget Managers to enable effective financial management</w:t>
      </w:r>
    </w:p>
    <w:p w:rsidR="00C273C7" w:rsidRPr="00C54635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provide high quality, timely financial management information and ensure that comprehensive financial controls are applied </w:t>
      </w:r>
      <w:r w:rsidR="00085D53" w:rsidRPr="00C54635">
        <w:rPr>
          <w:rFonts w:ascii="Arial" w:eastAsia="Times New Roman" w:hAnsi="Arial" w:cs="Arial"/>
          <w:sz w:val="24"/>
          <w:szCs w:val="24"/>
          <w:lang w:eastAsia="en-GB"/>
        </w:rPr>
        <w:t>within Neighbourhoods &amp; Corporate Services</w:t>
      </w:r>
    </w:p>
    <w:p w:rsidR="002078F6" w:rsidRPr="00C54635" w:rsidRDefault="002078F6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effective financial analysis to allow </w:t>
      </w:r>
      <w:r w:rsidR="00085D53"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Neighbourhoods &amp; Corporate Services </w:t>
      </w:r>
      <w:r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to understand </w:t>
      </w:r>
      <w:r w:rsidR="00085D53" w:rsidRPr="00C54635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Pr="00C54635">
        <w:rPr>
          <w:rFonts w:ascii="Arial" w:eastAsia="Times New Roman" w:hAnsi="Arial" w:cs="Arial"/>
          <w:sz w:val="24"/>
          <w:szCs w:val="24"/>
          <w:lang w:eastAsia="en-GB"/>
        </w:rPr>
        <w:t>relative financial performance to demonstrate value for money</w:t>
      </w:r>
    </w:p>
    <w:p w:rsidR="00C273C7" w:rsidRPr="00C54635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C54635">
        <w:rPr>
          <w:rFonts w:ascii="Arial" w:hAnsi="Arial" w:cs="Arial"/>
          <w:sz w:val="24"/>
          <w:szCs w:val="24"/>
        </w:rPr>
        <w:t xml:space="preserve">prepare financial reports to support MSV in making excellent decisions in line with the business plan </w:t>
      </w:r>
    </w:p>
    <w:p w:rsidR="00C273C7" w:rsidRDefault="00C273C7" w:rsidP="00C273C7">
      <w:pPr>
        <w:rPr>
          <w:rFonts w:ascii="Arial" w:hAnsi="Arial" w:cs="Arial"/>
        </w:rPr>
      </w:pPr>
    </w:p>
    <w:p w:rsidR="00C273C7" w:rsidRPr="00404F6D" w:rsidRDefault="00085D53" w:rsidP="00C273C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273C7" w:rsidRPr="00404F6D">
        <w:rPr>
          <w:rFonts w:ascii="Arial" w:hAnsi="Arial" w:cs="Arial"/>
        </w:rPr>
        <w:t>nsure that financial controls are implemented and applied throughout the Group</w:t>
      </w:r>
      <w:r w:rsidR="00C273C7">
        <w:rPr>
          <w:rFonts w:ascii="Arial" w:hAnsi="Arial" w:cs="Arial"/>
        </w:rPr>
        <w:t xml:space="preserve"> in accordance with the </w:t>
      </w:r>
      <w:proofErr w:type="spellStart"/>
      <w:r w:rsidR="00C273C7">
        <w:rPr>
          <w:rFonts w:ascii="Arial" w:hAnsi="Arial" w:cs="Arial"/>
        </w:rPr>
        <w:t>Delegatory</w:t>
      </w:r>
      <w:proofErr w:type="spellEnd"/>
      <w:r w:rsidR="00C273C7">
        <w:rPr>
          <w:rFonts w:ascii="Arial" w:hAnsi="Arial" w:cs="Arial"/>
        </w:rPr>
        <w:t xml:space="preserve"> Framework</w:t>
      </w:r>
      <w:r w:rsidR="00C273C7" w:rsidRPr="00404F6D">
        <w:rPr>
          <w:rFonts w:ascii="Arial" w:hAnsi="Arial" w:cs="Arial"/>
        </w:rPr>
        <w:t>, and that all reporting deadlines are met.</w:t>
      </w:r>
    </w:p>
    <w:p w:rsidR="00C273C7" w:rsidRDefault="00C273C7" w:rsidP="006A4AE0">
      <w:pPr>
        <w:rPr>
          <w:rFonts w:ascii="Arial" w:hAnsi="Arial" w:cs="Arial"/>
          <w:sz w:val="22"/>
          <w:szCs w:val="22"/>
        </w:rPr>
      </w:pPr>
    </w:p>
    <w:p w:rsidR="009141E2" w:rsidRPr="00C54635" w:rsidRDefault="006377E4" w:rsidP="006A4AE0">
      <w:pPr>
        <w:rPr>
          <w:rFonts w:ascii="Arial" w:hAnsi="Arial" w:cs="Arial"/>
        </w:rPr>
      </w:pPr>
      <w:r w:rsidRPr="00C54635">
        <w:rPr>
          <w:rFonts w:ascii="Arial" w:hAnsi="Arial" w:cs="Arial"/>
        </w:rPr>
        <w:t xml:space="preserve">To </w:t>
      </w:r>
      <w:r w:rsidR="00C273C7" w:rsidRPr="00C54635">
        <w:rPr>
          <w:rFonts w:ascii="Arial" w:hAnsi="Arial" w:cs="Arial"/>
          <w:lang w:val="en-GB"/>
        </w:rPr>
        <w:t>deputise</w:t>
      </w:r>
      <w:r w:rsidR="00C273C7" w:rsidRPr="00C54635">
        <w:rPr>
          <w:rFonts w:ascii="Arial" w:hAnsi="Arial" w:cs="Arial"/>
        </w:rPr>
        <w:t xml:space="preserve"> for </w:t>
      </w:r>
      <w:r w:rsidRPr="00C54635">
        <w:rPr>
          <w:rFonts w:ascii="Arial" w:hAnsi="Arial" w:cs="Arial"/>
        </w:rPr>
        <w:t xml:space="preserve">the </w:t>
      </w:r>
      <w:r w:rsidR="00085D53" w:rsidRPr="00C54635">
        <w:rPr>
          <w:rFonts w:ascii="Arial" w:hAnsi="Arial" w:cs="Arial"/>
        </w:rPr>
        <w:t>Senior</w:t>
      </w:r>
      <w:r w:rsidRPr="00C54635">
        <w:rPr>
          <w:rFonts w:ascii="Arial" w:hAnsi="Arial" w:cs="Arial"/>
        </w:rPr>
        <w:t xml:space="preserve"> </w:t>
      </w:r>
      <w:r w:rsidR="00C273C7" w:rsidRPr="00C54635">
        <w:rPr>
          <w:rFonts w:ascii="Arial" w:hAnsi="Arial" w:cs="Arial"/>
        </w:rPr>
        <w:t xml:space="preserve">Business </w:t>
      </w:r>
      <w:r w:rsidR="00085D53" w:rsidRPr="00C54635">
        <w:rPr>
          <w:rFonts w:ascii="Arial" w:hAnsi="Arial" w:cs="Arial"/>
        </w:rPr>
        <w:t>Partner</w:t>
      </w:r>
      <w:r w:rsidR="00C273C7" w:rsidRPr="00C54635">
        <w:rPr>
          <w:rFonts w:ascii="Arial" w:hAnsi="Arial" w:cs="Arial"/>
        </w:rPr>
        <w:t xml:space="preserve"> </w:t>
      </w:r>
      <w:r w:rsidR="00002D9B" w:rsidRPr="00C54635">
        <w:rPr>
          <w:rFonts w:ascii="Arial" w:hAnsi="Arial" w:cs="Arial"/>
        </w:rPr>
        <w:t>as delegated</w:t>
      </w:r>
    </w:p>
    <w:p w:rsidR="009141E2" w:rsidRDefault="009141E2" w:rsidP="006A4AE0">
      <w:pPr>
        <w:rPr>
          <w:rFonts w:ascii="Arial" w:hAnsi="Arial" w:cs="Arial"/>
          <w:sz w:val="22"/>
          <w:szCs w:val="22"/>
        </w:rPr>
      </w:pPr>
    </w:p>
    <w:p w:rsidR="002078F6" w:rsidRDefault="002078F6" w:rsidP="006A4AE0">
      <w:pPr>
        <w:rPr>
          <w:rFonts w:ascii="Arial" w:hAnsi="Arial" w:cs="Arial"/>
          <w:sz w:val="22"/>
          <w:szCs w:val="22"/>
        </w:rPr>
      </w:pPr>
    </w:p>
    <w:p w:rsidR="002078F6" w:rsidRDefault="002078F6" w:rsidP="006A4AE0">
      <w:pPr>
        <w:rPr>
          <w:rFonts w:ascii="Arial" w:hAnsi="Arial" w:cs="Arial"/>
          <w:sz w:val="22"/>
          <w:szCs w:val="22"/>
        </w:rPr>
      </w:pPr>
    </w:p>
    <w:p w:rsidR="00C54635" w:rsidRDefault="00C54635" w:rsidP="006A4AE0">
      <w:pPr>
        <w:rPr>
          <w:rFonts w:ascii="Arial" w:hAnsi="Arial" w:cs="Arial"/>
          <w:sz w:val="22"/>
          <w:szCs w:val="22"/>
        </w:rPr>
      </w:pPr>
    </w:p>
    <w:p w:rsidR="00C54635" w:rsidRDefault="00C54635" w:rsidP="006A4AE0">
      <w:pPr>
        <w:rPr>
          <w:rFonts w:ascii="Arial" w:hAnsi="Arial" w:cs="Arial"/>
          <w:sz w:val="22"/>
          <w:szCs w:val="22"/>
        </w:rPr>
      </w:pPr>
    </w:p>
    <w:p w:rsidR="00C54635" w:rsidRDefault="00C54635" w:rsidP="006A4AE0">
      <w:pPr>
        <w:rPr>
          <w:rFonts w:ascii="Arial" w:hAnsi="Arial" w:cs="Arial"/>
          <w:sz w:val="22"/>
          <w:szCs w:val="22"/>
        </w:rPr>
      </w:pPr>
    </w:p>
    <w:p w:rsidR="00C54635" w:rsidRDefault="00C54635" w:rsidP="006A4AE0">
      <w:pPr>
        <w:rPr>
          <w:rFonts w:ascii="Arial" w:hAnsi="Arial" w:cs="Arial"/>
          <w:sz w:val="22"/>
          <w:szCs w:val="22"/>
        </w:rPr>
      </w:pPr>
    </w:p>
    <w:p w:rsidR="00C54635" w:rsidRPr="008E692D" w:rsidRDefault="00C54635" w:rsidP="006A4AE0">
      <w:pPr>
        <w:rPr>
          <w:rFonts w:ascii="Arial" w:hAnsi="Arial" w:cs="Arial"/>
          <w:sz w:val="22"/>
          <w:szCs w:val="22"/>
        </w:rPr>
      </w:pPr>
    </w:p>
    <w:p w:rsidR="007A243E" w:rsidRPr="008E692D" w:rsidRDefault="00C273C7" w:rsidP="006A4AE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K</w:t>
      </w:r>
      <w:r w:rsidR="007A243E" w:rsidRPr="008E692D">
        <w:rPr>
          <w:rFonts w:ascii="Arial" w:hAnsi="Arial" w:cs="Arial"/>
          <w:b/>
          <w:szCs w:val="22"/>
        </w:rPr>
        <w:t>ey Responsibilities</w:t>
      </w:r>
    </w:p>
    <w:p w:rsidR="00E71568" w:rsidRPr="008E692D" w:rsidRDefault="00E71568" w:rsidP="006A4AE0">
      <w:pPr>
        <w:ind w:left="709" w:hanging="709"/>
        <w:rPr>
          <w:rFonts w:ascii="Arial" w:eastAsia="Times New Roman" w:hAnsi="Arial" w:cs="Arial"/>
          <w:b/>
          <w:sz w:val="22"/>
          <w:szCs w:val="22"/>
        </w:rPr>
      </w:pPr>
    </w:p>
    <w:p w:rsidR="00C273C7" w:rsidRDefault="00085D53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Control </w:t>
      </w:r>
    </w:p>
    <w:p w:rsidR="00085D53" w:rsidRDefault="00085D53" w:rsidP="00C273C7">
      <w:pPr>
        <w:jc w:val="both"/>
        <w:rPr>
          <w:rFonts w:ascii="Arial" w:hAnsi="Arial" w:cs="Arial"/>
          <w:b/>
        </w:rPr>
      </w:pPr>
    </w:p>
    <w:p w:rsidR="00C273C7" w:rsidRPr="00404F6D" w:rsidRDefault="00085D53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73C7">
        <w:rPr>
          <w:rFonts w:ascii="Arial" w:hAnsi="Arial" w:cs="Arial"/>
          <w:sz w:val="24"/>
          <w:szCs w:val="24"/>
        </w:rPr>
        <w:t>ffectively operate processes and controls which minimise fraud.</w:t>
      </w:r>
    </w:p>
    <w:p w:rsidR="00C273C7" w:rsidRPr="00002D9B" w:rsidRDefault="00C273C7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implement relevant policies and procedures for the Business Partnering Team</w:t>
      </w:r>
    </w:p>
    <w:p w:rsidR="00445F4F" w:rsidRPr="00135350" w:rsidRDefault="00445F4F" w:rsidP="00445F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review the </w:t>
      </w:r>
      <w:r w:rsidRPr="00135350">
        <w:rPr>
          <w:rFonts w:ascii="Arial" w:hAnsi="Arial" w:cs="Arial"/>
          <w:sz w:val="24"/>
          <w:szCs w:val="24"/>
          <w:lang w:val="en-US"/>
        </w:rPr>
        <w:t>Balance Sheet reconciliation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135350">
        <w:rPr>
          <w:rFonts w:ascii="Arial" w:hAnsi="Arial" w:cs="Arial"/>
          <w:sz w:val="24"/>
          <w:szCs w:val="24"/>
          <w:lang w:val="en-US"/>
        </w:rPr>
        <w:t>for those expense codes identified as being under the co</w:t>
      </w:r>
      <w:r>
        <w:rPr>
          <w:rFonts w:ascii="Arial" w:hAnsi="Arial" w:cs="Arial"/>
          <w:sz w:val="24"/>
          <w:szCs w:val="24"/>
          <w:lang w:val="en-US"/>
        </w:rPr>
        <w:t xml:space="preserve">ntrol of the Business Partner </w:t>
      </w:r>
      <w:r w:rsidR="00C5463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Neighbourhoods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Corporate Services</w:t>
      </w:r>
      <w:r w:rsidR="00C54635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5350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135350">
        <w:rPr>
          <w:rFonts w:ascii="Arial" w:hAnsi="Arial" w:cs="Arial"/>
          <w:sz w:val="24"/>
          <w:szCs w:val="24"/>
          <w:lang w:val="en-US"/>
        </w:rPr>
        <w:t>. Accruals, Prepayments, Accrued and Deferred Income.</w:t>
      </w:r>
    </w:p>
    <w:p w:rsidR="00C273C7" w:rsidRPr="00A6224D" w:rsidRDefault="00C273C7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Management and Reporting</w:t>
      </w:r>
    </w:p>
    <w:p w:rsidR="00C273C7" w:rsidRDefault="00C273C7" w:rsidP="00C273C7">
      <w:pPr>
        <w:jc w:val="both"/>
        <w:rPr>
          <w:rFonts w:ascii="Arial" w:hAnsi="Arial" w:cs="Arial"/>
        </w:rPr>
      </w:pPr>
    </w:p>
    <w:p w:rsidR="00C273C7" w:rsidRDefault="00085D53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</w:t>
      </w:r>
      <w:r w:rsidR="00C273C7">
        <w:rPr>
          <w:rFonts w:ascii="Arial" w:eastAsia="Times New Roman" w:hAnsi="Arial" w:cs="Arial"/>
          <w:lang w:val="en-GB" w:eastAsia="en-GB"/>
        </w:rPr>
        <w:t xml:space="preserve">eliver a high quality service which supports </w:t>
      </w:r>
      <w:r>
        <w:rPr>
          <w:rFonts w:ascii="Arial" w:eastAsia="Times New Roman" w:hAnsi="Arial" w:cs="Arial"/>
          <w:lang w:val="en-GB" w:eastAsia="en-GB"/>
        </w:rPr>
        <w:t>Neighbourhoods &amp; Corporate Servic</w:t>
      </w:r>
      <w:r w:rsidR="00C54635">
        <w:rPr>
          <w:rFonts w:ascii="Arial" w:eastAsia="Times New Roman" w:hAnsi="Arial" w:cs="Arial"/>
          <w:lang w:val="en-GB" w:eastAsia="en-GB"/>
        </w:rPr>
        <w:t>e</w:t>
      </w:r>
      <w:r>
        <w:rPr>
          <w:rFonts w:ascii="Arial" w:eastAsia="Times New Roman" w:hAnsi="Arial" w:cs="Arial"/>
          <w:lang w:val="en-GB" w:eastAsia="en-GB"/>
        </w:rPr>
        <w:t xml:space="preserve">s </w:t>
      </w:r>
      <w:r w:rsidR="00C273C7">
        <w:rPr>
          <w:rFonts w:ascii="Arial" w:eastAsia="Times New Roman" w:hAnsi="Arial" w:cs="Arial"/>
          <w:lang w:val="en-GB" w:eastAsia="en-GB"/>
        </w:rPr>
        <w:t xml:space="preserve">Budget </w:t>
      </w:r>
      <w:r w:rsidR="00002D9B">
        <w:rPr>
          <w:rFonts w:ascii="Arial" w:eastAsia="Times New Roman" w:hAnsi="Arial" w:cs="Arial"/>
          <w:lang w:val="en-GB" w:eastAsia="en-GB"/>
        </w:rPr>
        <w:t>Hold</w:t>
      </w:r>
      <w:r w:rsidR="00C273C7">
        <w:rPr>
          <w:rFonts w:ascii="Arial" w:eastAsia="Times New Roman" w:hAnsi="Arial" w:cs="Arial"/>
          <w:lang w:val="en-GB" w:eastAsia="en-GB"/>
        </w:rPr>
        <w:t>ers to develop and effe</w:t>
      </w:r>
      <w:r w:rsidR="002078F6">
        <w:rPr>
          <w:rFonts w:ascii="Arial" w:eastAsia="Times New Roman" w:hAnsi="Arial" w:cs="Arial"/>
          <w:lang w:val="en-GB" w:eastAsia="en-GB"/>
        </w:rPr>
        <w:t>ctively manage a robust budget (capital and revenue), attending management team meetings to present financial performance information</w:t>
      </w:r>
    </w:p>
    <w:p w:rsidR="00C273C7" w:rsidRDefault="00085D53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C273C7">
        <w:rPr>
          <w:rFonts w:ascii="Arial" w:eastAsia="Times New Roman" w:hAnsi="Arial" w:cs="Arial"/>
          <w:lang w:val="en-GB" w:eastAsia="en-GB"/>
        </w:rPr>
        <w:t>roduce timely, relevant and accurate financial management information</w:t>
      </w:r>
      <w:r w:rsidR="002078F6">
        <w:rPr>
          <w:rFonts w:ascii="Arial" w:eastAsia="Times New Roman" w:hAnsi="Arial" w:cs="Arial"/>
          <w:lang w:val="en-GB" w:eastAsia="en-GB"/>
        </w:rPr>
        <w:t xml:space="preserve"> (capital and revenue)</w:t>
      </w:r>
      <w:r w:rsidR="00C273C7">
        <w:rPr>
          <w:rFonts w:ascii="Arial" w:eastAsia="Times New Roman" w:hAnsi="Arial" w:cs="Arial"/>
          <w:lang w:val="en-GB" w:eastAsia="en-GB"/>
        </w:rPr>
        <w:t xml:space="preserve"> to Boards, Committees, Executives and Managers to support MSV to deliver its strategic objectives</w:t>
      </w:r>
      <w:r w:rsidR="00C273C7" w:rsidRPr="00A6224D">
        <w:rPr>
          <w:rFonts w:ascii="Arial" w:eastAsia="Times New Roman" w:hAnsi="Arial" w:cs="Arial"/>
          <w:lang w:val="en-GB" w:eastAsia="en-GB"/>
        </w:rPr>
        <w:t>.</w:t>
      </w:r>
    </w:p>
    <w:p w:rsidR="002078F6" w:rsidRDefault="00085D53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>roduce timely and accurate financial information to the Treasury &amp; Regulatory Accountant for regulatory returns and to support effective cash flow forecasting</w:t>
      </w:r>
    </w:p>
    <w:p w:rsidR="002078F6" w:rsidRDefault="00085D53" w:rsidP="00085D53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 xml:space="preserve">rovide financial information in accordance with the Value for Money standard, analysing the Group’s relative performance in Value for Money metrics through benchmarking </w:t>
      </w:r>
    </w:p>
    <w:p w:rsidR="002078F6" w:rsidRDefault="00085D53" w:rsidP="00085D53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Provide financial information</w:t>
      </w:r>
      <w:r w:rsidR="00002D9B">
        <w:rPr>
          <w:rFonts w:ascii="Arial" w:eastAsia="Times New Roman" w:hAnsi="Arial" w:cs="Arial"/>
          <w:lang w:val="en-GB" w:eastAsia="en-GB"/>
        </w:rPr>
        <w:t xml:space="preserve"> regarding other assets </w:t>
      </w:r>
      <w:r>
        <w:rPr>
          <w:rFonts w:ascii="Arial" w:eastAsia="Times New Roman" w:hAnsi="Arial" w:cs="Arial"/>
          <w:lang w:val="en-GB" w:eastAsia="en-GB"/>
        </w:rPr>
        <w:t>to the Business Partner (Development) to m</w:t>
      </w:r>
      <w:r w:rsidR="002078F6">
        <w:rPr>
          <w:rFonts w:ascii="Arial" w:eastAsia="Times New Roman" w:hAnsi="Arial" w:cs="Arial"/>
          <w:lang w:val="en-GB" w:eastAsia="en-GB"/>
        </w:rPr>
        <w:t xml:space="preserve">aintain </w:t>
      </w:r>
      <w:r>
        <w:rPr>
          <w:rFonts w:ascii="Arial" w:eastAsia="Times New Roman" w:hAnsi="Arial" w:cs="Arial"/>
          <w:lang w:val="en-GB" w:eastAsia="en-GB"/>
        </w:rPr>
        <w:t>the Fixed asset register</w:t>
      </w:r>
      <w:r w:rsidR="002078F6">
        <w:rPr>
          <w:rFonts w:ascii="Arial" w:eastAsia="Times New Roman" w:hAnsi="Arial" w:cs="Arial"/>
          <w:lang w:val="en-GB" w:eastAsia="en-GB"/>
        </w:rPr>
        <w:t xml:space="preserve">.  </w:t>
      </w:r>
    </w:p>
    <w:p w:rsidR="002078F6" w:rsidRDefault="00085D53" w:rsidP="00085D53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</w:t>
      </w:r>
      <w:r w:rsidR="002078F6">
        <w:rPr>
          <w:rFonts w:ascii="Arial" w:eastAsia="Times New Roman" w:hAnsi="Arial" w:cs="Arial"/>
          <w:lang w:val="en-GB" w:eastAsia="en-GB"/>
        </w:rPr>
        <w:t>alculate Key Performance Information in accordance with the Group’s Performance Management Framework</w:t>
      </w:r>
    </w:p>
    <w:p w:rsidR="003E7BFC" w:rsidRDefault="003E7BFC" w:rsidP="003E7BFC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Monitor and review the staff establishment data on a monthly basis with Heads of Departments for Neighbourhoods and Corporate Services to maintain control over staff costs</w:t>
      </w:r>
    </w:p>
    <w:p w:rsidR="00CA7ECD" w:rsidRDefault="00CA7ECD" w:rsidP="00085D53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Identify and drive cost saving initiatives across the Group</w:t>
      </w:r>
    </w:p>
    <w:p w:rsidR="00CA7ECD" w:rsidRDefault="00CA7ECD" w:rsidP="00CA7ECD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effectively </w:t>
      </w:r>
      <w:r w:rsidR="00C54635">
        <w:rPr>
          <w:rFonts w:ascii="Arial" w:eastAsia="Times New Roman" w:hAnsi="Arial" w:cs="Arial"/>
          <w:lang w:val="en-GB" w:eastAsia="en-GB"/>
        </w:rPr>
        <w:t>liaise</w:t>
      </w:r>
      <w:r>
        <w:rPr>
          <w:rFonts w:ascii="Arial" w:eastAsia="Times New Roman" w:hAnsi="Arial" w:cs="Arial"/>
          <w:lang w:val="en-GB" w:eastAsia="en-GB"/>
        </w:rPr>
        <w:t xml:space="preserve"> with the </w:t>
      </w:r>
      <w:r w:rsidR="00C54635">
        <w:rPr>
          <w:rFonts w:ascii="Arial" w:eastAsia="Times New Roman" w:hAnsi="Arial" w:cs="Arial"/>
          <w:lang w:val="en-GB" w:eastAsia="en-GB"/>
        </w:rPr>
        <w:t>Financial</w:t>
      </w:r>
      <w:r>
        <w:rPr>
          <w:rFonts w:ascii="Arial" w:eastAsia="Times New Roman" w:hAnsi="Arial" w:cs="Arial"/>
          <w:lang w:val="en-GB" w:eastAsia="en-GB"/>
        </w:rPr>
        <w:t xml:space="preserve"> Transaction Team to improve systems and processes to improve the quality of accounts adjustments which subsequently minimise the volume/value of said adjustments</w:t>
      </w:r>
    </w:p>
    <w:p w:rsidR="002078F6" w:rsidRDefault="002078F6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Ensure financial information is provided to the Financial Services Accountant in accordance with accounting policies to produce the not</w:t>
      </w:r>
      <w:r w:rsidR="00085D53">
        <w:rPr>
          <w:rFonts w:ascii="Arial" w:eastAsia="Times New Roman" w:hAnsi="Arial" w:cs="Arial"/>
          <w:lang w:val="en-GB" w:eastAsia="en-GB"/>
        </w:rPr>
        <w:t>es to the financial statements</w:t>
      </w:r>
    </w:p>
    <w:p w:rsidR="00C273C7" w:rsidRPr="002078F6" w:rsidRDefault="00C273C7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 w:rsidRPr="00C273C7">
        <w:rPr>
          <w:rFonts w:ascii="Arial" w:eastAsia="Times New Roman" w:hAnsi="Arial" w:cs="Arial"/>
          <w:lang w:val="en-GB" w:eastAsia="en-GB"/>
        </w:rPr>
        <w:t>Provide information to the Head of Finance to deliver and continuously improve the Group’s long term financial plans</w:t>
      </w:r>
      <w:r>
        <w:rPr>
          <w:rFonts w:ascii="Arial" w:eastAsia="Times New Roman" w:hAnsi="Arial" w:cs="Arial"/>
          <w:lang w:val="en-GB" w:eastAsia="en-GB"/>
        </w:rPr>
        <w:t>.</w:t>
      </w:r>
      <w:r w:rsidRPr="00C273C7">
        <w:rPr>
          <w:rFonts w:ascii="Arial" w:eastAsia="Times New Roman" w:hAnsi="Arial" w:cs="Arial"/>
          <w:lang w:val="en-GB" w:eastAsia="en-GB"/>
        </w:rPr>
        <w:t xml:space="preserve"> </w:t>
      </w:r>
    </w:p>
    <w:p w:rsidR="002078F6" w:rsidRPr="002078F6" w:rsidRDefault="002078F6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>Develop and maintain effective reporting mechanisms and systems</w:t>
      </w:r>
    </w:p>
    <w:p w:rsidR="00085D53" w:rsidRPr="00C273C7" w:rsidRDefault="00085D53" w:rsidP="00085D53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 xml:space="preserve">Provide training and support to Neighbourhoods &amp; Corporate Services Budget </w:t>
      </w:r>
      <w:r w:rsidR="00002D9B">
        <w:rPr>
          <w:rFonts w:ascii="Arial" w:eastAsia="Times New Roman" w:hAnsi="Arial" w:cs="Arial"/>
          <w:lang w:val="en-GB" w:eastAsia="en-GB"/>
        </w:rPr>
        <w:t>Hold</w:t>
      </w:r>
      <w:r>
        <w:rPr>
          <w:rFonts w:ascii="Arial" w:eastAsia="Times New Roman" w:hAnsi="Arial" w:cs="Arial"/>
          <w:lang w:val="en-GB" w:eastAsia="en-GB"/>
        </w:rPr>
        <w:t xml:space="preserve">ers to enable effective financial management </w:t>
      </w:r>
    </w:p>
    <w:p w:rsidR="00EC141D" w:rsidRDefault="00EC141D" w:rsidP="00EC141D">
      <w:pPr>
        <w:jc w:val="both"/>
        <w:rPr>
          <w:rFonts w:ascii="Arial" w:hAnsi="Arial" w:cs="Arial"/>
          <w:b/>
        </w:rPr>
      </w:pPr>
    </w:p>
    <w:p w:rsidR="00C54635" w:rsidRDefault="00C54635" w:rsidP="00EC141D">
      <w:pPr>
        <w:jc w:val="both"/>
        <w:rPr>
          <w:rFonts w:ascii="Arial" w:hAnsi="Arial" w:cs="Arial"/>
          <w:b/>
        </w:rPr>
      </w:pPr>
    </w:p>
    <w:p w:rsidR="00C54635" w:rsidRDefault="00C54635" w:rsidP="00EC141D">
      <w:pPr>
        <w:jc w:val="both"/>
        <w:rPr>
          <w:rFonts w:ascii="Arial" w:hAnsi="Arial" w:cs="Arial"/>
          <w:b/>
        </w:rPr>
      </w:pPr>
    </w:p>
    <w:p w:rsidR="00EC141D" w:rsidRPr="00A6224D" w:rsidRDefault="00EC141D" w:rsidP="00EC14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Growth and Developments</w:t>
      </w:r>
    </w:p>
    <w:p w:rsidR="00EC141D" w:rsidRDefault="00EC141D" w:rsidP="00EC141D">
      <w:pPr>
        <w:jc w:val="both"/>
        <w:rPr>
          <w:rFonts w:ascii="Arial" w:hAnsi="Arial" w:cs="Arial"/>
        </w:rPr>
      </w:pPr>
    </w:p>
    <w:p w:rsidR="00EC141D" w:rsidRDefault="00085D53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upport the effective financial appraisals of </w:t>
      </w: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C141D" w:rsidRPr="0049156A">
        <w:rPr>
          <w:rFonts w:ascii="Arial" w:eastAsia="Times New Roman" w:hAnsi="Arial" w:cs="Arial"/>
          <w:sz w:val="24"/>
          <w:szCs w:val="24"/>
          <w:lang w:eastAsia="en-GB"/>
        </w:rPr>
        <w:t>nvestment programmes.</w:t>
      </w:r>
    </w:p>
    <w:p w:rsidR="00EC141D" w:rsidRPr="0049156A" w:rsidRDefault="00085D53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rovide financial information and guidance to support </w:t>
      </w:r>
      <w:r w:rsidR="002078F6">
        <w:rPr>
          <w:rFonts w:ascii="Arial" w:eastAsia="Times New Roman" w:hAnsi="Arial" w:cs="Arial"/>
          <w:sz w:val="24"/>
          <w:szCs w:val="24"/>
          <w:lang w:eastAsia="en-GB"/>
        </w:rPr>
        <w:t xml:space="preserve">bids for 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>additional funding.</w:t>
      </w:r>
    </w:p>
    <w:p w:rsidR="00C273C7" w:rsidRDefault="00C273C7" w:rsidP="006A4AE0">
      <w:pPr>
        <w:rPr>
          <w:rFonts w:ascii="Arial" w:eastAsia="Times New Roman" w:hAnsi="Arial" w:cs="Arial"/>
          <w:b/>
          <w:sz w:val="22"/>
          <w:szCs w:val="22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224D">
        <w:rPr>
          <w:rFonts w:ascii="Arial" w:hAnsi="Arial" w:cs="Arial"/>
          <w:b/>
          <w:sz w:val="24"/>
          <w:szCs w:val="24"/>
        </w:rPr>
        <w:t>Compliance and Risk</w:t>
      </w:r>
    </w:p>
    <w:p w:rsidR="004A542F" w:rsidRPr="00A23135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support internal audit work</w:t>
      </w: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maintain relevant areas of the Group Asset &amp; Liability Register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4A542F" w:rsidRPr="000E76C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Group’s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managed.</w:t>
      </w:r>
    </w:p>
    <w:p w:rsidR="004A542F" w:rsidRPr="009711B0" w:rsidRDefault="004A542F" w:rsidP="004A542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4A542F" w:rsidRPr="008C769A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C54635" w:rsidRPr="00135350" w:rsidRDefault="00C54635" w:rsidP="00C5463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>Develop, grow and maintain effective relationships with key internal and external stakeholders to promote a culture of openness, challenge and financial integrity.</w:t>
      </w:r>
    </w:p>
    <w:p w:rsidR="00C54635" w:rsidRPr="00C54635" w:rsidRDefault="00C54635" w:rsidP="00C546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54635">
        <w:rPr>
          <w:rFonts w:ascii="Arial" w:hAnsi="Arial" w:cs="Arial"/>
          <w:sz w:val="24"/>
          <w:szCs w:val="24"/>
        </w:rPr>
        <w:t>To provide support to Group auditors when required.</w:t>
      </w:r>
    </w:p>
    <w:p w:rsidR="00C54635" w:rsidRPr="00C54635" w:rsidRDefault="00C54635" w:rsidP="00C546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4635">
        <w:rPr>
          <w:rFonts w:ascii="Arial" w:hAnsi="Arial" w:cs="Arial"/>
          <w:sz w:val="24"/>
          <w:szCs w:val="24"/>
        </w:rPr>
        <w:t>To follow and support the delivery of the corporate and operational plans.</w:t>
      </w:r>
    </w:p>
    <w:p w:rsidR="004A542F" w:rsidRPr="00C54635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C54635">
        <w:rPr>
          <w:rFonts w:ascii="Arial" w:eastAsia="Times New Roman" w:hAnsi="Arial" w:cs="Arial"/>
          <w:sz w:val="24"/>
          <w:szCs w:val="24"/>
          <w:lang w:eastAsia="en-GB"/>
        </w:rPr>
        <w:t>Work within and apply the values, policies, procedures and regulatory framework of the Group as per the Corporate Plan.</w:t>
      </w:r>
    </w:p>
    <w:bookmarkEnd w:id="0"/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A243E" w:rsidRPr="008E692D" w:rsidRDefault="00E71568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eastAsia="Times New Roman" w:hAnsi="Arial" w:cs="Arial"/>
          <w:b/>
          <w:sz w:val="22"/>
          <w:szCs w:val="22"/>
          <w:lang w:eastAsia="en-GB"/>
        </w:rPr>
        <w:br w:type="page"/>
      </w:r>
    </w:p>
    <w:p w:rsidR="00C04B09" w:rsidRPr="004A542F" w:rsidRDefault="00C04B09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DBEB0E" wp14:editId="48D51D66">
            <wp:simplePos x="0" y="0"/>
            <wp:positionH relativeFrom="margin">
              <wp:posOffset>4509135</wp:posOffset>
            </wp:positionH>
            <wp:positionV relativeFrom="margin">
              <wp:posOffset>-454025</wp:posOffset>
            </wp:positionV>
            <wp:extent cx="1657985" cy="1078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F3" w:rsidRPr="008E692D" w:rsidRDefault="000F54F3" w:rsidP="006A4AE0">
      <w:pPr>
        <w:rPr>
          <w:rFonts w:ascii="Arial" w:hAnsi="Arial" w:cs="Arial"/>
          <w:b/>
          <w:sz w:val="22"/>
          <w:szCs w:val="22"/>
          <w:lang w:val="en-GB"/>
        </w:rPr>
      </w:pPr>
    </w:p>
    <w:p w:rsidR="000F54F3" w:rsidRPr="008E692D" w:rsidRDefault="000F54F3" w:rsidP="006A4AE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2C03C1" w:rsidRPr="003722A8" w:rsidRDefault="002C03C1" w:rsidP="002C03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Partner (</w:t>
      </w:r>
      <w:proofErr w:type="spellStart"/>
      <w:r>
        <w:rPr>
          <w:rFonts w:ascii="Arial" w:hAnsi="Arial" w:cs="Arial"/>
          <w:b/>
          <w:sz w:val="28"/>
          <w:szCs w:val="28"/>
        </w:rPr>
        <w:t>Neighbourhoods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 Corporate Services)</w:t>
      </w:r>
    </w:p>
    <w:p w:rsidR="002C03C1" w:rsidRDefault="002C03C1" w:rsidP="002C03C1">
      <w:pPr>
        <w:jc w:val="center"/>
        <w:rPr>
          <w:rFonts w:ascii="Arial" w:hAnsi="Arial" w:cs="Arial"/>
          <w:b/>
          <w:sz w:val="28"/>
          <w:szCs w:val="28"/>
        </w:rPr>
      </w:pPr>
    </w:p>
    <w:p w:rsidR="002C03C1" w:rsidRPr="00DA2D5E" w:rsidRDefault="002C03C1" w:rsidP="002C03C1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Qualified accountant (ACA / ACCA / CIMA / CIPFA) 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continual professional, leadership and personal development.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2C03C1" w:rsidRPr="00DA2D5E" w:rsidRDefault="002C03C1" w:rsidP="002C03C1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Proven track record in a complex organisation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a regulated sector. (E)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social housing. (D)</w:t>
      </w:r>
    </w:p>
    <w:p w:rsidR="002C03C1" w:rsidRPr="00DA2D5E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effective business partnering (E)</w:t>
      </w:r>
    </w:p>
    <w:p w:rsidR="002C03C1" w:rsidRPr="00DA2D5E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>
        <w:rPr>
          <w:rFonts w:ascii="Arial" w:eastAsia="Times New Roman" w:hAnsi="Arial" w:cs="Arial"/>
          <w:sz w:val="24"/>
          <w:szCs w:val="24"/>
          <w:lang w:eastAsia="en-GB"/>
        </w:rPr>
        <w:t>providing appropriate financial information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Experience of working collaboratively with multi-disciplinary teams.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(D)</w:t>
      </w:r>
    </w:p>
    <w:p w:rsidR="002C03C1" w:rsidRPr="0049156A" w:rsidRDefault="002C03C1" w:rsidP="002C03C1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C03C1" w:rsidRPr="00DA2D5E" w:rsidRDefault="002C03C1" w:rsidP="002C03C1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ead, motivate and inspire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in line with MSV’s values and culture.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plan, prioritise and organise effectively to meet changing needs.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financial management, planning and budgetary control skills. (E)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Sound understanding of financial controls, policies and procedures.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DA2D5E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Knowledge of 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ousing association finance and regulations.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analyse complex data to produce reports and deliver information to a range of audiences.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nterpersonal and presentation skills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(verbal and written)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to enable effective communication in a variety of settings.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Pr="00DA2D5E" w:rsidRDefault="002C03C1" w:rsidP="002C03C1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C03C1" w:rsidRPr="00DA2D5E" w:rsidRDefault="002C03C1" w:rsidP="002C03C1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uthentic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resilient</w:t>
      </w:r>
      <w:r>
        <w:rPr>
          <w:rFonts w:ascii="Arial" w:eastAsia="Times New Roman" w:hAnsi="Arial" w:cs="Arial"/>
          <w:sz w:val="24"/>
          <w:szCs w:val="24"/>
          <w:lang w:eastAsia="en-GB"/>
        </w:rPr>
        <w:t>, encourages innovations and has a positive outlook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Pr="0049156A" w:rsidRDefault="002C03C1" w:rsidP="002C03C1">
      <w:pPr>
        <w:pStyle w:val="ListParagraph"/>
        <w:numPr>
          <w:ilvl w:val="0"/>
          <w:numId w:val="10"/>
        </w:numPr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2C03C1" w:rsidRDefault="002C03C1" w:rsidP="002C03C1">
      <w:pPr>
        <w:rPr>
          <w:rFonts w:ascii="Arial" w:eastAsia="Times New Roman" w:hAnsi="Arial" w:cs="Arial"/>
          <w:lang w:eastAsia="en-GB"/>
        </w:rPr>
      </w:pPr>
    </w:p>
    <w:p w:rsidR="002C03C1" w:rsidRPr="006743B3" w:rsidRDefault="002C03C1" w:rsidP="002C03C1">
      <w:pPr>
        <w:rPr>
          <w:rFonts w:ascii="Arial" w:eastAsia="Times New Roman" w:hAnsi="Arial" w:cs="Arial"/>
          <w:lang w:eastAsia="en-GB"/>
        </w:rPr>
      </w:pPr>
      <w:r w:rsidRPr="00C21EB7">
        <w:rPr>
          <w:rFonts w:ascii="Arial" w:hAnsi="Arial" w:cs="Arial"/>
          <w:sz w:val="22"/>
          <w:szCs w:val="22"/>
        </w:rPr>
        <w:t xml:space="preserve">Key: 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E: Essential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D:Desirable</w:t>
      </w:r>
    </w:p>
    <w:p w:rsidR="002C03C1" w:rsidRPr="008E692D" w:rsidRDefault="002C03C1" w:rsidP="002C03C1">
      <w:pPr>
        <w:rPr>
          <w:rFonts w:ascii="Arial" w:hAnsi="Arial" w:cs="Arial"/>
          <w:sz w:val="22"/>
          <w:szCs w:val="22"/>
        </w:rPr>
      </w:pPr>
    </w:p>
    <w:p w:rsidR="007A243E" w:rsidRPr="008E692D" w:rsidRDefault="007A243E" w:rsidP="004A542F">
      <w:pPr>
        <w:rPr>
          <w:rFonts w:ascii="Arial" w:hAnsi="Arial" w:cs="Arial"/>
          <w:sz w:val="22"/>
          <w:szCs w:val="22"/>
        </w:rPr>
      </w:pPr>
    </w:p>
    <w:sectPr w:rsidR="007A243E" w:rsidRPr="008E692D" w:rsidSect="005B0B7A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0C" w:rsidRDefault="00D72E0C" w:rsidP="002454F9">
      <w:r>
        <w:separator/>
      </w:r>
    </w:p>
  </w:endnote>
  <w:endnote w:type="continuationSeparator" w:id="0">
    <w:p w:rsidR="00D72E0C" w:rsidRDefault="00D72E0C" w:rsidP="002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0C" w:rsidRDefault="00D72E0C" w:rsidP="002454F9">
      <w:r>
        <w:separator/>
      </w:r>
    </w:p>
  </w:footnote>
  <w:footnote w:type="continuationSeparator" w:id="0">
    <w:p w:rsidR="00D72E0C" w:rsidRDefault="00D72E0C" w:rsidP="0024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7A"/>
    <w:multiLevelType w:val="hybridMultilevel"/>
    <w:tmpl w:val="415E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D598B"/>
    <w:multiLevelType w:val="hybridMultilevel"/>
    <w:tmpl w:val="1022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A01"/>
    <w:multiLevelType w:val="hybridMultilevel"/>
    <w:tmpl w:val="D9D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4E1"/>
    <w:multiLevelType w:val="hybridMultilevel"/>
    <w:tmpl w:val="85A4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D2BA2"/>
    <w:multiLevelType w:val="hybridMultilevel"/>
    <w:tmpl w:val="A4D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62EAE"/>
    <w:multiLevelType w:val="hybridMultilevel"/>
    <w:tmpl w:val="B6A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6E7"/>
    <w:multiLevelType w:val="hybridMultilevel"/>
    <w:tmpl w:val="EEBA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384D"/>
    <w:multiLevelType w:val="hybridMultilevel"/>
    <w:tmpl w:val="3C14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3D05"/>
    <w:multiLevelType w:val="hybridMultilevel"/>
    <w:tmpl w:val="784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64E8"/>
    <w:multiLevelType w:val="hybridMultilevel"/>
    <w:tmpl w:val="DC5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6FBF"/>
    <w:multiLevelType w:val="hybridMultilevel"/>
    <w:tmpl w:val="D1AA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2"/>
    <w:rsid w:val="00002D9B"/>
    <w:rsid w:val="0001586B"/>
    <w:rsid w:val="000675CA"/>
    <w:rsid w:val="00085D53"/>
    <w:rsid w:val="000F54F3"/>
    <w:rsid w:val="00132DE9"/>
    <w:rsid w:val="001347BB"/>
    <w:rsid w:val="00165732"/>
    <w:rsid w:val="00187568"/>
    <w:rsid w:val="00197B25"/>
    <w:rsid w:val="001E1183"/>
    <w:rsid w:val="002078F6"/>
    <w:rsid w:val="00214722"/>
    <w:rsid w:val="00227442"/>
    <w:rsid w:val="002454F9"/>
    <w:rsid w:val="002740A1"/>
    <w:rsid w:val="002C03C1"/>
    <w:rsid w:val="002D30E3"/>
    <w:rsid w:val="002D639C"/>
    <w:rsid w:val="002E2AD0"/>
    <w:rsid w:val="00344DA1"/>
    <w:rsid w:val="003B6B0A"/>
    <w:rsid w:val="003E7BFC"/>
    <w:rsid w:val="004226D8"/>
    <w:rsid w:val="00445F4F"/>
    <w:rsid w:val="00455EAE"/>
    <w:rsid w:val="004960B7"/>
    <w:rsid w:val="004A255B"/>
    <w:rsid w:val="004A542F"/>
    <w:rsid w:val="004B79E2"/>
    <w:rsid w:val="004D6C25"/>
    <w:rsid w:val="004D7F4A"/>
    <w:rsid w:val="005779DD"/>
    <w:rsid w:val="005B0B7A"/>
    <w:rsid w:val="005B5D1F"/>
    <w:rsid w:val="006049CA"/>
    <w:rsid w:val="00605266"/>
    <w:rsid w:val="00635C15"/>
    <w:rsid w:val="006377E4"/>
    <w:rsid w:val="006A4AE0"/>
    <w:rsid w:val="006D5E42"/>
    <w:rsid w:val="006F087C"/>
    <w:rsid w:val="007156F3"/>
    <w:rsid w:val="00723E69"/>
    <w:rsid w:val="00724EF0"/>
    <w:rsid w:val="007535DD"/>
    <w:rsid w:val="00793DE5"/>
    <w:rsid w:val="007A243E"/>
    <w:rsid w:val="00820FE9"/>
    <w:rsid w:val="00826FC9"/>
    <w:rsid w:val="008402A0"/>
    <w:rsid w:val="00845068"/>
    <w:rsid w:val="00887DA2"/>
    <w:rsid w:val="008C2391"/>
    <w:rsid w:val="008D4A58"/>
    <w:rsid w:val="008E692D"/>
    <w:rsid w:val="00905406"/>
    <w:rsid w:val="009141E2"/>
    <w:rsid w:val="009915A4"/>
    <w:rsid w:val="009B2B6C"/>
    <w:rsid w:val="009F20DA"/>
    <w:rsid w:val="00A319CB"/>
    <w:rsid w:val="00A953FE"/>
    <w:rsid w:val="00AF0B06"/>
    <w:rsid w:val="00B656A1"/>
    <w:rsid w:val="00B833BA"/>
    <w:rsid w:val="00BB41FE"/>
    <w:rsid w:val="00BE176B"/>
    <w:rsid w:val="00C04B09"/>
    <w:rsid w:val="00C273C7"/>
    <w:rsid w:val="00C54635"/>
    <w:rsid w:val="00CA7ECD"/>
    <w:rsid w:val="00CC2E9F"/>
    <w:rsid w:val="00CD265D"/>
    <w:rsid w:val="00D022B5"/>
    <w:rsid w:val="00D72E0C"/>
    <w:rsid w:val="00DB7A83"/>
    <w:rsid w:val="00DE2B53"/>
    <w:rsid w:val="00E64CAE"/>
    <w:rsid w:val="00E71568"/>
    <w:rsid w:val="00EB6C1A"/>
    <w:rsid w:val="00EC141D"/>
    <w:rsid w:val="00EC60EF"/>
    <w:rsid w:val="00EE6086"/>
    <w:rsid w:val="00F0083A"/>
    <w:rsid w:val="00F43F72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44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44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FEFF43-E2D8-4A10-837A-78A013D7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Taylor</cp:lastModifiedBy>
  <cp:revision>3</cp:revision>
  <dcterms:created xsi:type="dcterms:W3CDTF">2019-07-17T17:59:00Z</dcterms:created>
  <dcterms:modified xsi:type="dcterms:W3CDTF">2019-07-17T18:04:00Z</dcterms:modified>
</cp:coreProperties>
</file>